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87" w:rsidRPr="00C85705" w:rsidRDefault="00C02687" w:rsidP="005B5703">
      <w:pPr>
        <w:shd w:val="clear" w:color="auto" w:fill="F8F6F6"/>
        <w:spacing w:after="1050" w:line="540" w:lineRule="atLeast"/>
        <w:outlineLvl w:val="0"/>
        <w:rPr>
          <w:rFonts w:ascii="Times" w:hAnsi="Times" w:cs="Times"/>
          <w:b/>
          <w:bCs/>
          <w:caps/>
          <w:kern w:val="36"/>
          <w:sz w:val="45"/>
          <w:szCs w:val="45"/>
          <w:lang w:eastAsia="ru-RU"/>
        </w:rPr>
      </w:pPr>
      <w:r w:rsidRPr="00C85705">
        <w:rPr>
          <w:rFonts w:ascii="Times" w:hAnsi="Times" w:cs="Times"/>
          <w:b/>
          <w:bCs/>
          <w:caps/>
          <w:kern w:val="36"/>
          <w:sz w:val="45"/>
          <w:szCs w:val="45"/>
          <w:lang w:eastAsia="ru-RU"/>
        </w:rPr>
        <w:t>ПРОФИЛАКТИКА ТРАВМАТИЗМА У ДЕТЕЙ</w:t>
      </w:r>
    </w:p>
    <w:p w:rsidR="00C02687" w:rsidRPr="00C85705" w:rsidRDefault="00C02687" w:rsidP="005B5703">
      <w:pPr>
        <w:shd w:val="clear" w:color="auto" w:fill="F8F6F6"/>
        <w:spacing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направлениях:</w:t>
      </w:r>
    </w:p>
    <w:p w:rsidR="00C02687" w:rsidRPr="00C85705" w:rsidRDefault="00C02687" w:rsidP="005B5703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Устранение травмоопасных ситуаций;</w:t>
      </w:r>
    </w:p>
    <w:p w:rsidR="00C02687" w:rsidRPr="00C85705" w:rsidRDefault="00C02687" w:rsidP="005B5703">
      <w:pPr>
        <w:numPr>
          <w:ilvl w:val="0"/>
          <w:numId w:val="1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В структуре детского травматизма преобладают бытовые травмы (60– 68%). Причем у детей до 7 лет они составляют около 80% всех повреждений. При этом 78% травм дети получают во дворах, на улицах и только 22% – в помещениях.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Причины детского травматизма: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1. На первое место</w:t>
      </w:r>
      <w:r w:rsidRPr="00C85705">
        <w:rPr>
          <w:rFonts w:ascii="Times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травмирование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2. На второе место</w:t>
      </w:r>
      <w:r w:rsidRPr="00C85705">
        <w:rPr>
          <w:rFonts w:ascii="Times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по частоте встречаемости – травмирование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3. На третьем месте</w:t>
      </w:r>
      <w:r w:rsidRPr="00C85705">
        <w:rPr>
          <w:rFonts w:ascii="Times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травмирование от падающих с крыш сосульках, свисающими глыбами снега в период оттепели;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4. На четвертом месте</w:t>
      </w:r>
      <w:r w:rsidRPr="00C85705">
        <w:rPr>
          <w:rFonts w:ascii="Times" w:hAnsi="Times" w:cs="Times"/>
          <w:b/>
          <w:bCs/>
          <w:color w:val="6F6F6F"/>
          <w:sz w:val="36"/>
          <w:szCs w:val="36"/>
          <w:lang w:eastAsia="ru-RU"/>
        </w:rPr>
        <w:t> </w:t>
      </w: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– травмирование от неприкрепленной мебели в группах; травмирование при ДТП.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Наиболее часто встречающийся травматизм у детей – бытовой.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u w:val="single"/>
          <w:lang w:eastAsia="ru-RU"/>
        </w:rPr>
        <w:t>Основные виды травм, которые дети могут получить дома, и их причины:</w:t>
      </w:r>
    </w:p>
    <w:p w:rsidR="00C02687" w:rsidRPr="00C85705" w:rsidRDefault="00C02687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C02687" w:rsidRPr="00C85705" w:rsidRDefault="00C02687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падение с кровати, окна, стола и ступенек;</w:t>
      </w:r>
    </w:p>
    <w:p w:rsidR="00C02687" w:rsidRPr="00C85705" w:rsidRDefault="00C02687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удушье от мелких предметов (монет, пуговиц, гаек и др.);</w:t>
      </w:r>
    </w:p>
    <w:p w:rsidR="00C02687" w:rsidRPr="00C85705" w:rsidRDefault="00C02687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C02687" w:rsidRPr="00C85705" w:rsidRDefault="00C02687" w:rsidP="005B5703">
      <w:pPr>
        <w:numPr>
          <w:ilvl w:val="0"/>
          <w:numId w:val="2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Падения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C02687" w:rsidRPr="00C85705" w:rsidRDefault="00C02687" w:rsidP="005B5703">
      <w:pPr>
        <w:numPr>
          <w:ilvl w:val="0"/>
          <w:numId w:val="3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не разрешать детям лазить в опасных местах;</w:t>
      </w:r>
    </w:p>
    <w:p w:rsidR="00C02687" w:rsidRPr="00C85705" w:rsidRDefault="00C02687" w:rsidP="005B5703">
      <w:pPr>
        <w:numPr>
          <w:ilvl w:val="0"/>
          <w:numId w:val="3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устанавливать ограждения на ступеньках, окнах и балконах.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Порезы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Травматизм на дороге.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остановиться на обочине;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посмотреть в обе стороны;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переходя дорогу, держаться за руку взрослого или ребенка старшего возраста;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идти, но ни в коем случае не бежать;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переходить дорогу только в установленных местах на зеленый сигнал светофора;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на дорогу надо выходить спокойно, сосредоточенно, уверенно и так, чтобы водитель видел тебя; </w:t>
      </w: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·</w:t>
      </w: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 переходить дорогу надо по перпендикуляру к оси, а не по диагонали;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маленького ребенка переводить через дорогу надо только за руку;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надо научить ребенка не поддаваться "стадному" чувству при переходе улицы группой;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детям нельзя играть возле дороги, особенно с мячом;</w:t>
      </w:r>
    </w:p>
    <w:p w:rsidR="00C02687" w:rsidRPr="00C85705" w:rsidRDefault="00C02687" w:rsidP="005B5703">
      <w:pPr>
        <w:numPr>
          <w:ilvl w:val="0"/>
          <w:numId w:val="4"/>
        </w:numPr>
        <w:shd w:val="clear" w:color="auto" w:fill="F8F6F6"/>
        <w:spacing w:before="100" w:beforeAutospacing="1" w:after="100" w:afterAutospacing="1" w:line="450" w:lineRule="atLeast"/>
        <w:ind w:left="0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FF0000"/>
          <w:sz w:val="36"/>
          <w:szCs w:val="36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Старших детей необходимо научить присматривать за младшими.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Еще ни одно увлечение детей не приводило к такому наплыву раненых, как роллинг (катание на роликовых коньках), 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Не покупайте детям роликовых коньков китайского производства, хотя и стоят они дешевле. Они травмоопасны и недолговечны.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Голенище должно служить хорошей опорой, поэтому должно быть твердым.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Научите правильно падать - вперед на колени, а затем на руки.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Кататься нужно подальше от автомобильных дорог.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Водный травматизм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Дети могут утонуть менее,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Нужно закрывать колодцы, ванны, ведра с водой.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Детей нужно учить плавать, начиная с раннего возраста.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Дети должны знать, что нельзя плавать без присмотра взрослых.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Ожоги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u w:val="single"/>
          <w:lang w:eastAsia="ru-RU"/>
        </w:rPr>
        <w:t>Ожогов можно избежать, если:</w:t>
      </w:r>
    </w:p>
    <w:p w:rsidR="00C02687" w:rsidRPr="00C85705" w:rsidRDefault="00C02687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держать детей подальше от горячей плиты, пищи и утюга;</w:t>
      </w:r>
    </w:p>
    <w:p w:rsidR="00C02687" w:rsidRPr="00C85705" w:rsidRDefault="00C02687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C02687" w:rsidRPr="00C85705" w:rsidRDefault="00C02687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держать детей подальше от открытого огня, пламени свечи, костров, взрывов петард;</w:t>
      </w:r>
    </w:p>
    <w:p w:rsidR="00C02687" w:rsidRPr="00C85705" w:rsidRDefault="00C02687" w:rsidP="005B5703">
      <w:pPr>
        <w:numPr>
          <w:ilvl w:val="0"/>
          <w:numId w:val="5"/>
        </w:numPr>
        <w:shd w:val="clear" w:color="auto" w:fill="F8F6F6"/>
        <w:spacing w:before="100" w:beforeAutospacing="1" w:after="100" w:afterAutospacing="1" w:line="450" w:lineRule="atLeast"/>
        <w:ind w:left="0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Удушье от малых предметов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Отравления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   Такие вещества следует держать в плотно закрытых маркированных контейнерах, в недоступном для детей месте.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center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6F6F6F"/>
          <w:sz w:val="36"/>
          <w:szCs w:val="36"/>
          <w:u w:val="single"/>
          <w:lang w:eastAsia="ru-RU"/>
        </w:rPr>
        <w:t>Поражение электрическим током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jc w:val="both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color w:val="6F6F6F"/>
          <w:sz w:val="36"/>
          <w:szCs w:val="36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C02687" w:rsidRPr="00C85705" w:rsidRDefault="00C02687" w:rsidP="005B5703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C85705">
        <w:rPr>
          <w:rFonts w:ascii="Times" w:hAnsi="Times" w:cs="Times"/>
          <w:b/>
          <w:bCs/>
          <w:color w:val="FF0000"/>
          <w:sz w:val="36"/>
          <w:szCs w:val="36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C02687" w:rsidRDefault="00C02687" w:rsidP="0001487A">
      <w:pPr>
        <w:spacing w:line="240" w:lineRule="auto"/>
        <w:jc w:val="right"/>
        <w:rPr>
          <w:sz w:val="20"/>
          <w:szCs w:val="20"/>
        </w:rPr>
      </w:pPr>
      <w:r w:rsidRPr="0001487A">
        <w:rPr>
          <w:sz w:val="20"/>
          <w:szCs w:val="20"/>
        </w:rPr>
        <w:t xml:space="preserve">Информацию подготовила </w:t>
      </w:r>
    </w:p>
    <w:p w:rsidR="00C02687" w:rsidRDefault="00C02687" w:rsidP="0001487A">
      <w:pPr>
        <w:spacing w:line="240" w:lineRule="auto"/>
        <w:jc w:val="right"/>
        <w:rPr>
          <w:sz w:val="20"/>
          <w:szCs w:val="20"/>
        </w:rPr>
      </w:pPr>
      <w:r w:rsidRPr="0001487A">
        <w:rPr>
          <w:sz w:val="20"/>
          <w:szCs w:val="20"/>
        </w:rPr>
        <w:t>инструктор валеолог</w:t>
      </w:r>
    </w:p>
    <w:p w:rsidR="00C02687" w:rsidRPr="0001487A" w:rsidRDefault="00C02687" w:rsidP="0001487A">
      <w:pPr>
        <w:spacing w:line="240" w:lineRule="auto"/>
        <w:jc w:val="right"/>
        <w:rPr>
          <w:sz w:val="20"/>
          <w:szCs w:val="20"/>
        </w:rPr>
      </w:pPr>
      <w:r w:rsidRPr="0001487A">
        <w:rPr>
          <w:sz w:val="20"/>
          <w:szCs w:val="20"/>
        </w:rPr>
        <w:t xml:space="preserve"> детской поликлиники Белаш Н.Н.</w:t>
      </w:r>
    </w:p>
    <w:p w:rsidR="00C02687" w:rsidRDefault="00C02687" w:rsidP="0001487A">
      <w:pPr>
        <w:spacing w:line="240" w:lineRule="auto"/>
      </w:pPr>
      <w:bookmarkStart w:id="0" w:name="_GoBack"/>
      <w:bookmarkEnd w:id="0"/>
    </w:p>
    <w:sectPr w:rsidR="00C02687" w:rsidSect="0095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6B"/>
    <w:multiLevelType w:val="multilevel"/>
    <w:tmpl w:val="DD3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46E26"/>
    <w:multiLevelType w:val="multilevel"/>
    <w:tmpl w:val="D2D8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3501D7"/>
    <w:multiLevelType w:val="multilevel"/>
    <w:tmpl w:val="8D72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97008"/>
    <w:multiLevelType w:val="multilevel"/>
    <w:tmpl w:val="886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843F7"/>
    <w:multiLevelType w:val="multilevel"/>
    <w:tmpl w:val="2DA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03"/>
    <w:rsid w:val="0001487A"/>
    <w:rsid w:val="000730B8"/>
    <w:rsid w:val="00136D13"/>
    <w:rsid w:val="005B5703"/>
    <w:rsid w:val="005E2DDC"/>
    <w:rsid w:val="00955551"/>
    <w:rsid w:val="00C02687"/>
    <w:rsid w:val="00C85705"/>
    <w:rsid w:val="00CA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14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28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1571</Words>
  <Characters>8960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2019-09-30T09:42:00Z</cp:lastPrinted>
  <dcterms:created xsi:type="dcterms:W3CDTF">2018-04-06T07:21:00Z</dcterms:created>
  <dcterms:modified xsi:type="dcterms:W3CDTF">2019-09-30T09:44:00Z</dcterms:modified>
</cp:coreProperties>
</file>