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87" w:rsidRPr="00C85705" w:rsidRDefault="00C02687" w:rsidP="005B5703">
      <w:pPr>
        <w:shd w:val="clear" w:color="auto" w:fill="F8F6F6"/>
        <w:spacing w:after="1050" w:line="540" w:lineRule="atLeast"/>
        <w:outlineLvl w:val="0"/>
        <w:rPr>
          <w:rFonts w:ascii="Times" w:hAnsi="Times" w:cs="Times"/>
          <w:b/>
          <w:bCs/>
          <w:caps/>
          <w:kern w:val="36"/>
          <w:sz w:val="45"/>
          <w:szCs w:val="45"/>
          <w:lang w:eastAsia="ru-RU"/>
        </w:rPr>
      </w:pPr>
      <w:r w:rsidRPr="00C85705">
        <w:rPr>
          <w:rFonts w:ascii="Times" w:hAnsi="Times" w:cs="Times"/>
          <w:b/>
          <w:bCs/>
          <w:caps/>
          <w:kern w:val="36"/>
          <w:sz w:val="45"/>
          <w:szCs w:val="45"/>
          <w:lang w:eastAsia="ru-RU"/>
        </w:rPr>
        <w:t>ПРОФИЛАКТИКА ТРАВМАТИЗМА У ДЕТЕЙ</w:t>
      </w:r>
    </w:p>
    <w:p w:rsidR="00C02687" w:rsidRPr="00C85705" w:rsidRDefault="00C02687" w:rsidP="005B5703">
      <w:pPr>
        <w:shd w:val="clear" w:color="auto" w:fill="F8F6F6"/>
        <w:spacing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чаще находятся на улице и остаются без присмотра взрослых.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Несмотря на большое разнообразие травм у детей, причины, вызывающие их, типичны. Прежде всего, это неблагоустроенность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Взрослые обязаны предупреждать возможные риски и ограждать детей от них. Работа родителей по предупреждению травматизма должна идти в 2 направлениях:</w:t>
      </w:r>
    </w:p>
    <w:p w:rsidR="00C02687" w:rsidRPr="00C85705" w:rsidRDefault="00C02687" w:rsidP="005B5703">
      <w:pPr>
        <w:numPr>
          <w:ilvl w:val="0"/>
          <w:numId w:val="1"/>
        </w:numPr>
        <w:shd w:val="clear" w:color="auto" w:fill="F8F6F6"/>
        <w:spacing w:before="100" w:beforeAutospacing="1" w:after="100" w:afterAutospacing="1" w:line="450" w:lineRule="atLeast"/>
        <w:ind w:left="0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Устранение травмоопасных ситуаций;</w:t>
      </w:r>
    </w:p>
    <w:p w:rsidR="00C02687" w:rsidRPr="00C85705" w:rsidRDefault="00C02687" w:rsidP="005B5703">
      <w:pPr>
        <w:numPr>
          <w:ilvl w:val="0"/>
          <w:numId w:val="1"/>
        </w:numPr>
        <w:shd w:val="clear" w:color="auto" w:fill="F8F6F6"/>
        <w:spacing w:before="100" w:beforeAutospacing="1" w:after="100" w:afterAutospacing="1" w:line="450" w:lineRule="atLeast"/>
        <w:ind w:left="0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Основные черты, характеризующие детский травматизм – распределение по полу и возрасту, видам травматизма – остаются постоянными на протяжении последних 20-30 лет. В целом у мальчиков травмы возникают в 2 раза чаще, чем у девочек.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В структуре детского травматизма преобладают бытовые травмы (60– 68%). Причем у детей до 7 лет они составляют около 80% всех повреждений. При этом 78% травм дети получают во дворах, на улицах и только 22% – в помещениях.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center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Причины детского травматизма: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b/>
          <w:bCs/>
          <w:color w:val="6F6F6F"/>
          <w:sz w:val="36"/>
          <w:szCs w:val="36"/>
          <w:u w:val="single"/>
          <w:lang w:eastAsia="ru-RU"/>
        </w:rPr>
        <w:t>1. На первое место</w:t>
      </w:r>
      <w:r w:rsidRPr="00C85705">
        <w:rPr>
          <w:rFonts w:ascii="Times" w:hAnsi="Times" w:cs="Times"/>
          <w:b/>
          <w:bCs/>
          <w:color w:val="6F6F6F"/>
          <w:sz w:val="36"/>
          <w:szCs w:val="36"/>
          <w:lang w:eastAsia="ru-RU"/>
        </w:rPr>
        <w:t> </w:t>
      </w: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по частоте встречаемости вышли следующие травмы: порезы, уколы разбитым стеклом или льдом, сухими ветками, сучками на деревьях, кустарниках, занозы от палок, деревянных лопаток и игрушек, досок, ушибы при катании на велосипедах, самокатах, качелях и каруселях, лыжах, салазках, ледянках; травмирование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 и льда и не посыпанным песком;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b/>
          <w:bCs/>
          <w:color w:val="6F6F6F"/>
          <w:sz w:val="36"/>
          <w:szCs w:val="36"/>
          <w:u w:val="single"/>
          <w:lang w:eastAsia="ru-RU"/>
        </w:rPr>
        <w:t>2. На второе место</w:t>
      </w:r>
      <w:r w:rsidRPr="00C85705">
        <w:rPr>
          <w:rFonts w:ascii="Times" w:hAnsi="Times" w:cs="Times"/>
          <w:b/>
          <w:bCs/>
          <w:color w:val="6F6F6F"/>
          <w:sz w:val="36"/>
          <w:szCs w:val="36"/>
          <w:lang w:eastAsia="ru-RU"/>
        </w:rPr>
        <w:t> </w:t>
      </w: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по частоте встречаемости – травмирование во время игр на неочищенных от снега и льда площадках; торчащими из земли металлическими или деревянными предметами, невысокими пеньками сломанных деревьев на площадках для подвижных игр, а так же при наличии ямок и выбоин на участке;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b/>
          <w:bCs/>
          <w:color w:val="6F6F6F"/>
          <w:sz w:val="36"/>
          <w:szCs w:val="36"/>
          <w:u w:val="single"/>
          <w:lang w:eastAsia="ru-RU"/>
        </w:rPr>
        <w:t>3. На третьем месте</w:t>
      </w:r>
      <w:r w:rsidRPr="00C85705">
        <w:rPr>
          <w:rFonts w:ascii="Times" w:hAnsi="Times" w:cs="Times"/>
          <w:b/>
          <w:bCs/>
          <w:color w:val="6F6F6F"/>
          <w:sz w:val="36"/>
          <w:szCs w:val="36"/>
          <w:lang w:eastAsia="ru-RU"/>
        </w:rPr>
        <w:t> </w:t>
      </w: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– травмы при прикосновении в морозный день к металлическим конструкциям лицом, руками, языком; падение с горок, «шведских стенок» в случае отсутствия страховки воспитателя; травмирование от падающих с крыш сосульках, свисающими глыбами снега в период оттепели;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b/>
          <w:bCs/>
          <w:color w:val="6F6F6F"/>
          <w:sz w:val="36"/>
          <w:szCs w:val="36"/>
          <w:u w:val="single"/>
          <w:lang w:eastAsia="ru-RU"/>
        </w:rPr>
        <w:t>4. На четвертом месте</w:t>
      </w:r>
      <w:r w:rsidRPr="00C85705">
        <w:rPr>
          <w:rFonts w:ascii="Times" w:hAnsi="Times" w:cs="Times"/>
          <w:b/>
          <w:bCs/>
          <w:color w:val="6F6F6F"/>
          <w:sz w:val="36"/>
          <w:szCs w:val="36"/>
          <w:lang w:eastAsia="ru-RU"/>
        </w:rPr>
        <w:t> </w:t>
      </w: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– травмирование от неприкрепленной мебели в группах; травмирование при ДТП.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Наиболее часто встречающийся травматизм у детей – бытовой.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center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u w:val="single"/>
          <w:lang w:eastAsia="ru-RU"/>
        </w:rPr>
        <w:t>Основные виды травм, которые дети могут получить дома, и их причины:</w:t>
      </w:r>
    </w:p>
    <w:p w:rsidR="00C02687" w:rsidRPr="00C85705" w:rsidRDefault="00C02687" w:rsidP="005B5703">
      <w:pPr>
        <w:numPr>
          <w:ilvl w:val="0"/>
          <w:numId w:val="2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ожог от горячей плиты, посуды, пищи, кипятка, пара, утюга, других электроприборов и открытого огня;</w:t>
      </w:r>
    </w:p>
    <w:p w:rsidR="00C02687" w:rsidRPr="00C85705" w:rsidRDefault="00C02687" w:rsidP="005B5703">
      <w:pPr>
        <w:numPr>
          <w:ilvl w:val="0"/>
          <w:numId w:val="2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падение с кровати, окна, стола и ступенек;</w:t>
      </w:r>
    </w:p>
    <w:p w:rsidR="00C02687" w:rsidRPr="00C85705" w:rsidRDefault="00C02687" w:rsidP="005B5703">
      <w:pPr>
        <w:numPr>
          <w:ilvl w:val="0"/>
          <w:numId w:val="2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удушье от мелких предметов (монет, пуговиц, гаек и др.);</w:t>
      </w:r>
    </w:p>
    <w:p w:rsidR="00C02687" w:rsidRPr="00C85705" w:rsidRDefault="00C02687" w:rsidP="005B5703">
      <w:pPr>
        <w:numPr>
          <w:ilvl w:val="0"/>
          <w:numId w:val="2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отравление бытовыми химическими веществами (инсектицидами, моющими жидкостями, отбеливателями и др.);</w:t>
      </w:r>
    </w:p>
    <w:p w:rsidR="00C02687" w:rsidRPr="00C85705" w:rsidRDefault="00C02687" w:rsidP="005B5703">
      <w:pPr>
        <w:numPr>
          <w:ilvl w:val="0"/>
          <w:numId w:val="2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поражение электрическим током от неисправных электроприборов, обнаженных проводов, от втыкания игл, ножей и других металлических предметов в розетки и настенную проводку.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center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b/>
          <w:bCs/>
          <w:color w:val="6F6F6F"/>
          <w:sz w:val="36"/>
          <w:szCs w:val="36"/>
          <w:u w:val="single"/>
          <w:lang w:eastAsia="ru-RU"/>
        </w:rPr>
        <w:t>Падения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Падение - распространенная причина ушибов, переломов костей и серьезных травм головы. Их можно предотвратить, если:</w:t>
      </w:r>
    </w:p>
    <w:p w:rsidR="00C02687" w:rsidRPr="00C85705" w:rsidRDefault="00C02687" w:rsidP="005B5703">
      <w:pPr>
        <w:numPr>
          <w:ilvl w:val="0"/>
          <w:numId w:val="3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не разрешать детям лазить в опасных местах;</w:t>
      </w:r>
    </w:p>
    <w:p w:rsidR="00C02687" w:rsidRPr="00C85705" w:rsidRDefault="00C02687" w:rsidP="005B5703">
      <w:pPr>
        <w:numPr>
          <w:ilvl w:val="0"/>
          <w:numId w:val="3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устанавливать ограждения на ступеньках, окнах и балконах.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center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b/>
          <w:bCs/>
          <w:color w:val="6F6F6F"/>
          <w:sz w:val="36"/>
          <w:szCs w:val="36"/>
          <w:u w:val="single"/>
          <w:lang w:eastAsia="ru-RU"/>
        </w:rPr>
        <w:t>Порезы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center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b/>
          <w:bCs/>
          <w:color w:val="6F6F6F"/>
          <w:sz w:val="36"/>
          <w:szCs w:val="36"/>
          <w:u w:val="single"/>
          <w:lang w:eastAsia="ru-RU"/>
        </w:rPr>
        <w:t>Травматизм на дороге.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Из всевозможных травм на улично-транспортную приходится каждая двухсотая. Но последствия их очень серьезны.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 попавших в дорожное происшествие попадают под колеса другой машины.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center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b/>
          <w:bCs/>
          <w:color w:val="6F6F6F"/>
          <w:sz w:val="36"/>
          <w:szCs w:val="36"/>
          <w:u w:val="single"/>
          <w:lang w:eastAsia="ru-RU"/>
        </w:rPr>
        <w:t>Дети должны знать и соблюдать следующие правила, когда переходят дорогу:</w:t>
      </w:r>
    </w:p>
    <w:p w:rsidR="00C02687" w:rsidRPr="00C85705" w:rsidRDefault="00C02687" w:rsidP="005B5703">
      <w:pPr>
        <w:numPr>
          <w:ilvl w:val="0"/>
          <w:numId w:val="4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FF0000"/>
          <w:sz w:val="36"/>
          <w:szCs w:val="36"/>
          <w:lang w:eastAsia="ru-RU"/>
        </w:rPr>
        <w:t>остановиться на обочине;</w:t>
      </w:r>
    </w:p>
    <w:p w:rsidR="00C02687" w:rsidRPr="00C85705" w:rsidRDefault="00C02687" w:rsidP="005B5703">
      <w:pPr>
        <w:numPr>
          <w:ilvl w:val="0"/>
          <w:numId w:val="4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FF0000"/>
          <w:sz w:val="36"/>
          <w:szCs w:val="36"/>
          <w:lang w:eastAsia="ru-RU"/>
        </w:rPr>
        <w:t>посмотреть в обе стороны;</w:t>
      </w:r>
    </w:p>
    <w:p w:rsidR="00C02687" w:rsidRPr="00C85705" w:rsidRDefault="00C02687" w:rsidP="005B5703">
      <w:pPr>
        <w:numPr>
          <w:ilvl w:val="0"/>
          <w:numId w:val="4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FF0000"/>
          <w:sz w:val="36"/>
          <w:szCs w:val="36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C02687" w:rsidRPr="00C85705" w:rsidRDefault="00C02687" w:rsidP="005B5703">
      <w:pPr>
        <w:numPr>
          <w:ilvl w:val="0"/>
          <w:numId w:val="4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FF0000"/>
          <w:sz w:val="36"/>
          <w:szCs w:val="36"/>
          <w:lang w:eastAsia="ru-RU"/>
        </w:rPr>
        <w:t>переходя дорогу, держаться за руку взрослого или ребенка старшего возраста;</w:t>
      </w:r>
    </w:p>
    <w:p w:rsidR="00C02687" w:rsidRPr="00C85705" w:rsidRDefault="00C02687" w:rsidP="005B5703">
      <w:pPr>
        <w:numPr>
          <w:ilvl w:val="0"/>
          <w:numId w:val="4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FF0000"/>
          <w:sz w:val="36"/>
          <w:szCs w:val="36"/>
          <w:lang w:eastAsia="ru-RU"/>
        </w:rPr>
        <w:t>идти, но ни в коем случае не бежать;</w:t>
      </w:r>
    </w:p>
    <w:p w:rsidR="00C02687" w:rsidRPr="00C85705" w:rsidRDefault="00C02687" w:rsidP="005B5703">
      <w:pPr>
        <w:numPr>
          <w:ilvl w:val="0"/>
          <w:numId w:val="4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FF0000"/>
          <w:sz w:val="36"/>
          <w:szCs w:val="36"/>
          <w:lang w:eastAsia="ru-RU"/>
        </w:rPr>
        <w:t>переходить дорогу только в установленных местах на зеленый сигнал светофора;</w:t>
      </w:r>
    </w:p>
    <w:p w:rsidR="00C02687" w:rsidRPr="00C85705" w:rsidRDefault="00C02687" w:rsidP="005B5703">
      <w:pPr>
        <w:numPr>
          <w:ilvl w:val="0"/>
          <w:numId w:val="4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FF0000"/>
          <w:sz w:val="36"/>
          <w:szCs w:val="36"/>
          <w:lang w:eastAsia="ru-RU"/>
        </w:rPr>
        <w:t>на дорогу надо выходить спокойно, сосредоточенно, уверенно и так, чтобы водитель видел тебя; </w:t>
      </w: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·</w:t>
      </w:r>
      <w:r w:rsidRPr="00C85705">
        <w:rPr>
          <w:rFonts w:ascii="Times" w:hAnsi="Times" w:cs="Times"/>
          <w:color w:val="FF0000"/>
          <w:sz w:val="36"/>
          <w:szCs w:val="36"/>
          <w:lang w:eastAsia="ru-RU"/>
        </w:rPr>
        <w:t> переходить дорогу надо по перпендикуляру к оси, а не по диагонали;</w:t>
      </w:r>
    </w:p>
    <w:p w:rsidR="00C02687" w:rsidRPr="00C85705" w:rsidRDefault="00C02687" w:rsidP="005B5703">
      <w:pPr>
        <w:numPr>
          <w:ilvl w:val="0"/>
          <w:numId w:val="4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FF0000"/>
          <w:sz w:val="36"/>
          <w:szCs w:val="36"/>
          <w:lang w:eastAsia="ru-RU"/>
        </w:rPr>
        <w:t>если транспортный поток застал на середине дороги, следует остановиться и не паниковать;</w:t>
      </w:r>
    </w:p>
    <w:p w:rsidR="00C02687" w:rsidRPr="00C85705" w:rsidRDefault="00C02687" w:rsidP="005B5703">
      <w:pPr>
        <w:numPr>
          <w:ilvl w:val="0"/>
          <w:numId w:val="4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FF0000"/>
          <w:sz w:val="36"/>
          <w:szCs w:val="36"/>
          <w:lang w:eastAsia="ru-RU"/>
        </w:rPr>
        <w:t>маленького ребенка переводить через дорогу надо только за руку;</w:t>
      </w:r>
    </w:p>
    <w:p w:rsidR="00C02687" w:rsidRPr="00C85705" w:rsidRDefault="00C02687" w:rsidP="005B5703">
      <w:pPr>
        <w:numPr>
          <w:ilvl w:val="0"/>
          <w:numId w:val="4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FF0000"/>
          <w:sz w:val="36"/>
          <w:szCs w:val="36"/>
          <w:lang w:eastAsia="ru-RU"/>
        </w:rPr>
        <w:t>надо научить ребенка не поддаваться "стадному" чувству при переходе улицы группой;</w:t>
      </w:r>
    </w:p>
    <w:p w:rsidR="00C02687" w:rsidRPr="00C85705" w:rsidRDefault="00C02687" w:rsidP="005B5703">
      <w:pPr>
        <w:numPr>
          <w:ilvl w:val="0"/>
          <w:numId w:val="4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FF0000"/>
          <w:sz w:val="36"/>
          <w:szCs w:val="36"/>
          <w:lang w:eastAsia="ru-RU"/>
        </w:rPr>
        <w:t>детям нельзя играть возле дороги, особенно с мячом;</w:t>
      </w:r>
    </w:p>
    <w:p w:rsidR="00C02687" w:rsidRPr="00C85705" w:rsidRDefault="00C02687" w:rsidP="005B5703">
      <w:pPr>
        <w:numPr>
          <w:ilvl w:val="0"/>
          <w:numId w:val="4"/>
        </w:numPr>
        <w:shd w:val="clear" w:color="auto" w:fill="F8F6F6"/>
        <w:spacing w:before="100" w:beforeAutospacing="1" w:after="100" w:afterAutospacing="1" w:line="450" w:lineRule="atLeast"/>
        <w:ind w:left="0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FF0000"/>
          <w:sz w:val="36"/>
          <w:szCs w:val="36"/>
          <w:lang w:eastAsia="ru-RU"/>
        </w:rPr>
        <w:t>Во избежание несчастных случаев детей нужно учить ходить по тротуарам лицом к автомобильному движению.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Старших детей необходимо научить присматривать за младшими.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Еще ни одно увлечение детей не приводило к такому наплыву раненых, как роллинг (катание на роликовых коньках), который в последнее время стал особенно популярным. В роллинге слишком высоки требования к владению телом - малейший сбой приводит к падению, что всегда чревато травмой.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Не покупайте детям роликовых коньков китайского производства, хотя и стоят они дешевле. Они травмоопасны и недолговечны.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Голенище должно служить хорошей опорой, поэтому должно быть твердым.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Пригласите опытного роллера, если сами не можете научить хотя бы одному методу торможения. Обязательно приобретите наколенники, налокотники, напульсники и шлем. Это предупредит основные травмы.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Научите правильно падать - вперед на колени, а затем на руки.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Кататься нужно подальше от автомобильных дорог.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Научите детей избегать высоких скоростей, следить за рельефом дороги, быть внимательным.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center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b/>
          <w:bCs/>
          <w:color w:val="6F6F6F"/>
          <w:sz w:val="36"/>
          <w:szCs w:val="36"/>
          <w:u w:val="single"/>
          <w:lang w:eastAsia="ru-RU"/>
        </w:rPr>
        <w:t>Водный травматизм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Дети могут утонуть менее, чем за две минуты даже в небольшом количестве воды, поэтому их никогда не следует оставлять одних в воде или близ воды, в т.ч. – в ванной.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Нужно закрывать колодцы, ванны, ведра с водой.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Детей нужно учить плавать, начиная с раннего возраста.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Дети должны знать, что нельзя плавать без присмотра взрослых.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center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b/>
          <w:bCs/>
          <w:color w:val="6F6F6F"/>
          <w:sz w:val="36"/>
          <w:szCs w:val="36"/>
          <w:u w:val="single"/>
          <w:lang w:eastAsia="ru-RU"/>
        </w:rPr>
        <w:t>Ожоги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u w:val="single"/>
          <w:lang w:eastAsia="ru-RU"/>
        </w:rPr>
        <w:t>Ожогов можно избежать, если:</w:t>
      </w:r>
    </w:p>
    <w:p w:rsidR="00C02687" w:rsidRPr="00C85705" w:rsidRDefault="00C02687" w:rsidP="005B5703">
      <w:pPr>
        <w:numPr>
          <w:ilvl w:val="0"/>
          <w:numId w:val="5"/>
        </w:numPr>
        <w:shd w:val="clear" w:color="auto" w:fill="F8F6F6"/>
        <w:spacing w:before="100" w:beforeAutospacing="1" w:after="100" w:afterAutospacing="1" w:line="450" w:lineRule="atLeast"/>
        <w:ind w:left="0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держать детей подальше от горячей плиты, пищи и утюга;</w:t>
      </w:r>
    </w:p>
    <w:p w:rsidR="00C02687" w:rsidRPr="00C85705" w:rsidRDefault="00C02687" w:rsidP="005B5703">
      <w:pPr>
        <w:numPr>
          <w:ilvl w:val="0"/>
          <w:numId w:val="5"/>
        </w:numPr>
        <w:shd w:val="clear" w:color="auto" w:fill="F8F6F6"/>
        <w:spacing w:before="100" w:beforeAutospacing="1" w:after="100" w:afterAutospacing="1" w:line="450" w:lineRule="atLeast"/>
        <w:ind w:left="0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устанавливать плиты достаточно высоко или откручивать ручки конфорок, чтобы дети не могли до них достать;</w:t>
      </w:r>
    </w:p>
    <w:p w:rsidR="00C02687" w:rsidRPr="00C85705" w:rsidRDefault="00C02687" w:rsidP="005B5703">
      <w:pPr>
        <w:numPr>
          <w:ilvl w:val="0"/>
          <w:numId w:val="5"/>
        </w:numPr>
        <w:shd w:val="clear" w:color="auto" w:fill="F8F6F6"/>
        <w:spacing w:before="100" w:beforeAutospacing="1" w:after="100" w:afterAutospacing="1" w:line="450" w:lineRule="atLeast"/>
        <w:ind w:left="0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держать детей подальше от открытого огня, пламени свечи, костров, взрывов петард;</w:t>
      </w:r>
    </w:p>
    <w:p w:rsidR="00C02687" w:rsidRPr="00C85705" w:rsidRDefault="00C02687" w:rsidP="005B5703">
      <w:pPr>
        <w:numPr>
          <w:ilvl w:val="0"/>
          <w:numId w:val="5"/>
        </w:numPr>
        <w:shd w:val="clear" w:color="auto" w:fill="F8F6F6"/>
        <w:spacing w:before="100" w:beforeAutospacing="1" w:after="100" w:afterAutospacing="1" w:line="450" w:lineRule="atLeast"/>
        <w:ind w:left="0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center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b/>
          <w:bCs/>
          <w:color w:val="6F6F6F"/>
          <w:sz w:val="36"/>
          <w:szCs w:val="36"/>
          <w:u w:val="single"/>
          <w:lang w:eastAsia="ru-RU"/>
        </w:rPr>
        <w:t>Удушье от малых предметов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center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b/>
          <w:bCs/>
          <w:color w:val="6F6F6F"/>
          <w:sz w:val="36"/>
          <w:szCs w:val="36"/>
          <w:u w:val="single"/>
          <w:lang w:eastAsia="ru-RU"/>
        </w:rPr>
        <w:t>Отравления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   Такие вещества следует держать в плотно закрытых маркированных контейнерах, в недоступном для детей месте.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Неправильное применение и передозировка антибиотиков могут привести у маленьких детей к глухоте.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center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b/>
          <w:bCs/>
          <w:color w:val="6F6F6F"/>
          <w:sz w:val="36"/>
          <w:szCs w:val="36"/>
          <w:u w:val="single"/>
          <w:lang w:eastAsia="ru-RU"/>
        </w:rPr>
        <w:t>Поражение электрическим током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jc w:val="both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color w:val="6F6F6F"/>
          <w:sz w:val="36"/>
          <w:szCs w:val="36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C02687" w:rsidRPr="00C85705" w:rsidRDefault="00C02687" w:rsidP="005B5703">
      <w:pPr>
        <w:shd w:val="clear" w:color="auto" w:fill="F8F6F6"/>
        <w:spacing w:before="225" w:after="225" w:line="450" w:lineRule="atLeast"/>
        <w:rPr>
          <w:rFonts w:ascii="Times" w:hAnsi="Times" w:cs="Times"/>
          <w:color w:val="6F6F6F"/>
          <w:sz w:val="36"/>
          <w:szCs w:val="36"/>
          <w:lang w:eastAsia="ru-RU"/>
        </w:rPr>
      </w:pPr>
      <w:r w:rsidRPr="00C85705">
        <w:rPr>
          <w:rFonts w:ascii="Times" w:hAnsi="Times" w:cs="Times"/>
          <w:b/>
          <w:bCs/>
          <w:color w:val="FF0000"/>
          <w:sz w:val="36"/>
          <w:szCs w:val="36"/>
          <w:lang w:eastAsia="ru-RU"/>
        </w:rPr>
        <w:t>Очень важно для взрослых – самим правильно вести себя во всех ситуациях, демонстрируя детям безопасный образ жизни. Не забывайте, что пример взрослого для ребенка заразителен!</w:t>
      </w:r>
    </w:p>
    <w:p w:rsidR="00C02687" w:rsidRDefault="00C02687" w:rsidP="0001487A">
      <w:pPr>
        <w:spacing w:line="240" w:lineRule="auto"/>
        <w:jc w:val="right"/>
        <w:rPr>
          <w:sz w:val="20"/>
          <w:szCs w:val="20"/>
        </w:rPr>
      </w:pPr>
      <w:r w:rsidRPr="0001487A">
        <w:rPr>
          <w:sz w:val="20"/>
          <w:szCs w:val="20"/>
        </w:rPr>
        <w:t xml:space="preserve">Информацию подготовила </w:t>
      </w:r>
    </w:p>
    <w:p w:rsidR="00C02687" w:rsidRDefault="00C02687" w:rsidP="0001487A">
      <w:pPr>
        <w:spacing w:line="240" w:lineRule="auto"/>
        <w:jc w:val="right"/>
        <w:rPr>
          <w:sz w:val="20"/>
          <w:szCs w:val="20"/>
        </w:rPr>
      </w:pPr>
      <w:r w:rsidRPr="0001487A">
        <w:rPr>
          <w:sz w:val="20"/>
          <w:szCs w:val="20"/>
        </w:rPr>
        <w:t>инструктор валеолог</w:t>
      </w:r>
    </w:p>
    <w:p w:rsidR="00C02687" w:rsidRPr="0001487A" w:rsidRDefault="00C02687" w:rsidP="0001487A">
      <w:pPr>
        <w:spacing w:line="240" w:lineRule="auto"/>
        <w:jc w:val="right"/>
        <w:rPr>
          <w:sz w:val="20"/>
          <w:szCs w:val="20"/>
        </w:rPr>
      </w:pPr>
      <w:r w:rsidRPr="0001487A">
        <w:rPr>
          <w:sz w:val="20"/>
          <w:szCs w:val="20"/>
        </w:rPr>
        <w:t xml:space="preserve"> детской поликлиники Белаш Н.Н.</w:t>
      </w:r>
    </w:p>
    <w:p w:rsidR="00C02687" w:rsidRDefault="00C02687" w:rsidP="0001487A">
      <w:pPr>
        <w:spacing w:line="240" w:lineRule="auto"/>
      </w:pPr>
      <w:bookmarkStart w:id="0" w:name="_GoBack"/>
      <w:bookmarkEnd w:id="0"/>
    </w:p>
    <w:sectPr w:rsidR="00C02687" w:rsidSect="0095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B6B"/>
    <w:multiLevelType w:val="multilevel"/>
    <w:tmpl w:val="DD38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46E26"/>
    <w:multiLevelType w:val="multilevel"/>
    <w:tmpl w:val="D2D8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3501D7"/>
    <w:multiLevelType w:val="multilevel"/>
    <w:tmpl w:val="8D72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97008"/>
    <w:multiLevelType w:val="multilevel"/>
    <w:tmpl w:val="8864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843F7"/>
    <w:multiLevelType w:val="multilevel"/>
    <w:tmpl w:val="2DA2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703"/>
    <w:rsid w:val="0001487A"/>
    <w:rsid w:val="000730B8"/>
    <w:rsid w:val="00136D13"/>
    <w:rsid w:val="005B5703"/>
    <w:rsid w:val="005E2DDC"/>
    <w:rsid w:val="00955551"/>
    <w:rsid w:val="00C02687"/>
    <w:rsid w:val="00C85705"/>
    <w:rsid w:val="00CA0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70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rsid w:val="000148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728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9</Pages>
  <Words>1571</Words>
  <Characters>8960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2019-09-30T09:42:00Z</cp:lastPrinted>
  <dcterms:created xsi:type="dcterms:W3CDTF">2018-04-06T07:21:00Z</dcterms:created>
  <dcterms:modified xsi:type="dcterms:W3CDTF">2019-09-30T09:44:00Z</dcterms:modified>
</cp:coreProperties>
</file>