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110" w:rsidRPr="00906110" w:rsidRDefault="00906110" w:rsidP="00906110">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906110">
        <w:rPr>
          <w:rFonts w:ascii="Times New Roman" w:eastAsia="Times New Roman" w:hAnsi="Times New Roman" w:cs="Times New Roman"/>
          <w:b/>
          <w:bCs/>
          <w:color w:val="000000"/>
          <w:sz w:val="36"/>
          <w:szCs w:val="36"/>
          <w:lang w:eastAsia="ru-RU"/>
        </w:rPr>
        <w:t>Достижения иммунопрофилактики</w:t>
      </w:r>
    </w:p>
    <w:p w:rsidR="00906110" w:rsidRPr="00906110" w:rsidRDefault="00906110" w:rsidP="00906110">
      <w:pPr>
        <w:spacing w:after="0" w:line="240" w:lineRule="auto"/>
        <w:rPr>
          <w:rFonts w:ascii="Times New Roman" w:eastAsia="Times New Roman" w:hAnsi="Times New Roman" w:cs="Times New Roman"/>
          <w:color w:val="000000"/>
          <w:sz w:val="27"/>
          <w:szCs w:val="27"/>
          <w:lang w:eastAsia="ru-RU"/>
        </w:rPr>
      </w:pPr>
    </w:p>
    <w:p w:rsidR="00906110" w:rsidRPr="00906110" w:rsidRDefault="00906110" w:rsidP="0090611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6110">
        <w:rPr>
          <w:rFonts w:ascii="Times New Roman" w:eastAsia="Times New Roman" w:hAnsi="Times New Roman" w:cs="Times New Roman"/>
          <w:b/>
          <w:bCs/>
          <w:color w:val="000000"/>
          <w:sz w:val="27"/>
          <w:szCs w:val="27"/>
          <w:lang w:eastAsia="ru-RU"/>
        </w:rPr>
        <w:t>При грамотном подходе вакцинация - это самое эффективное и экономически выгодное средство защиты против инфекционных болезней и сохранения жизни, известное современной медицине.</w:t>
      </w:r>
    </w:p>
    <w:p w:rsidR="00906110" w:rsidRPr="00906110" w:rsidRDefault="00906110" w:rsidP="0090611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6110">
        <w:rPr>
          <w:rFonts w:ascii="Times New Roman" w:eastAsia="Times New Roman" w:hAnsi="Times New Roman" w:cs="Times New Roman"/>
          <w:color w:val="000000"/>
          <w:sz w:val="27"/>
          <w:szCs w:val="27"/>
          <w:lang w:eastAsia="ru-RU"/>
        </w:rPr>
        <w:t>Каждая прививка укрепляет оборонную мощь организма, тренируя его защитные силы. Стоит заставить человека с рождения жить в гнотобиотической среде, и он не сможет существовать в обычном мире. Чтобы научиться защищать организм, иммунной системе с первых дней жизни требуется «наглядный материал» - антигены (возбудители или вакцины). Ещё в древности люди заметили, что не все страдают различными недугами в одинаковой степени. В популяции одни особи переносят одно и то же инфекционное заболевание в тяжёлой форме, другие – в лёгкой, третьи - вовсе не заболевают.</w:t>
      </w:r>
    </w:p>
    <w:p w:rsidR="00906110" w:rsidRPr="00906110" w:rsidRDefault="00906110" w:rsidP="0090611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6110">
        <w:rPr>
          <w:rFonts w:ascii="Times New Roman" w:eastAsia="Times New Roman" w:hAnsi="Times New Roman" w:cs="Times New Roman"/>
          <w:color w:val="000000"/>
          <w:sz w:val="27"/>
          <w:szCs w:val="27"/>
          <w:lang w:eastAsia="ru-RU"/>
        </w:rPr>
        <w:t>Издавна было известно, что после перенесения заразных болезней люди приобретают к ним резистентность и повторно не заболевают. Во время «повальных» эпидемий переболевшие ухаживали за больными и хоронили умерших. Было замечено, что если воспроизвести клиническую картину заболевания в лёгкой форме, в последующем заболевание не возникает. Ничего не зная о природе заразных болезней, уже в древние века (за 1000 лет до н.э.) человек пытался обезопасить себя, вкладывая в нос высушенные оспенные струпья (Китай) или прикладывая их к скарифицированной коже (Индия), надеясь переболеть лёгкой формой болезни и приобрести к ней прочный иммунитет. Такой метод искусственного заражения здоровых людей назывался вариоляция и использовался долгое время эмпирически (присутствует в настоящее время при множественных пчелиных укусах).</w:t>
      </w:r>
    </w:p>
    <w:p w:rsidR="00906110" w:rsidRPr="00906110" w:rsidRDefault="00906110" w:rsidP="0090611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6110">
        <w:rPr>
          <w:rFonts w:ascii="Times New Roman" w:eastAsia="Times New Roman" w:hAnsi="Times New Roman" w:cs="Times New Roman"/>
          <w:color w:val="000000"/>
          <w:sz w:val="27"/>
          <w:szCs w:val="27"/>
          <w:lang w:eastAsia="ru-RU"/>
        </w:rPr>
        <w:t>Английский врач Дильсдалом провёл вариоляцию 10 мальчикам. В 1762 г. он провёл вариоляцию Екатерине II , за что получил титул барона, денежное вознаграждение и пожизненную пенсию. Материал был взят от крепостного мальчика, которому дали дворянское звание и новую фамилию Оспенный. Однако вариоляция была не безопасна, она не гарантировала привитого от заболевания, давала до 10% заболеваний, а заболевший становился источником инфекции для других людей.</w:t>
      </w:r>
    </w:p>
    <w:p w:rsidR="00906110" w:rsidRPr="00906110" w:rsidRDefault="00906110" w:rsidP="0090611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6110">
        <w:rPr>
          <w:rFonts w:ascii="Times New Roman" w:eastAsia="Times New Roman" w:hAnsi="Times New Roman" w:cs="Times New Roman"/>
          <w:color w:val="000000"/>
          <w:sz w:val="27"/>
          <w:szCs w:val="27"/>
          <w:lang w:eastAsia="ru-RU"/>
        </w:rPr>
        <w:t>Было замечено, что у коров встречается заболевание, очень похожее по местным поражениям кожи на натуральную оспу человека. На вымени больных коров обнаруживаются немногочисленные пустулы. Коровьей оспой люди заболевают, но переносят её сравнительно легко. У заразившихся от коров доярок такие же пустулы образуются на руках. Во время эпидемий человеческой оспы именно доярки чаще оказывались резистентными к болезни. В 1774 г. английский крестьянин Бенджамин Джести, чтобы защитить свою жену от оспы нанёс ей на кожу предплечья содержимое пустул больных коров.</w:t>
      </w:r>
    </w:p>
    <w:p w:rsidR="00906110" w:rsidRPr="00906110" w:rsidRDefault="00906110" w:rsidP="0090611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6110">
        <w:rPr>
          <w:rFonts w:ascii="Times New Roman" w:eastAsia="Times New Roman" w:hAnsi="Times New Roman" w:cs="Times New Roman"/>
          <w:color w:val="000000"/>
          <w:sz w:val="27"/>
          <w:szCs w:val="27"/>
          <w:lang w:eastAsia="ru-RU"/>
        </w:rPr>
        <w:lastRenderedPageBreak/>
        <w:t>14 мая 1796 г. английский врач Эдвард Дженнер в эксперименте доказал, что прививки людям возбудителя коровьей оспы из содержимого пустул предохраняют от заражения натуральной оспой. В этот день Дженнер сделал прививку 8-летнему мальчику Джемсу Фипсу и своёму 6-летнему сыну. В царапину на его руке он ввёл вещество, взятое из пустул коровьей оспы больной молочницы Сары Хелмс. На месте прививки у мальчика образовались пустулы, после заживления которых остались типичные звёздчатые рубцы. Через 1,5 месяца мальчику была сделана прививка вещества из пустул натуральной оспы. Заболевания не последовало. Предложенный Дженнером метод вакцинации (лат. vacca – корова) дал человечеству мощное средство борьбы с этой опаснейшей болезнью. Но открытие Дженнера носило чисто эмпирический характер. В открытом им способе борьбы с опасной болезнью он не сумел увидеть общий принцип предохранения от инфекционных заболеваний.</w:t>
      </w:r>
    </w:p>
    <w:p w:rsidR="00906110" w:rsidRPr="00906110" w:rsidRDefault="00906110" w:rsidP="0090611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6110">
        <w:rPr>
          <w:rFonts w:ascii="Times New Roman" w:eastAsia="Times New Roman" w:hAnsi="Times New Roman" w:cs="Times New Roman"/>
          <w:color w:val="000000"/>
          <w:sz w:val="27"/>
          <w:szCs w:val="27"/>
          <w:lang w:eastAsia="ru-RU"/>
        </w:rPr>
        <w:t>Эмпирические попытки иммунизации предпринимались против многих инфекций: в 1771 г. русский врач Самойлович ввёл себе материал от человека, выздоровевшего от бубонной формы чумы; русский врач Орреус подобным образом защищал рогатый скот от чумы; в Африке проводились опыты по защите крупного рогатого скота от инфекционного воспаления лёгких: ножом, смоченным в носовых выделениях заболевших, наносили надрезы в области корня хвоста здоровым животным, они в последующем не заболевали.</w:t>
      </w:r>
    </w:p>
    <w:p w:rsidR="00906110" w:rsidRPr="00906110" w:rsidRDefault="00906110" w:rsidP="0090611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6110">
        <w:rPr>
          <w:rFonts w:ascii="Times New Roman" w:eastAsia="Times New Roman" w:hAnsi="Times New Roman" w:cs="Times New Roman"/>
          <w:color w:val="000000"/>
          <w:sz w:val="27"/>
          <w:szCs w:val="27"/>
          <w:lang w:eastAsia="ru-RU"/>
        </w:rPr>
        <w:t>Основной принцип защиты от возбудителей любой инфекционной болезни сформулировал в 1881 г. (год рождения иммунологии) французский учёный Луи Пастер: организм после знакомства с ослабленными, неспособными вызвать тяжёлую болезнь возбудителями, становится невосприимчивым (иммунным) к агрессивным микробам того же или близкого вида. Подобным образом, используя принцип аттенуации, Пастер сумел получить устойчивый иммунитет к сибирской язве и бешенству. Одновременно с открытиями Пастера и в научном содружестве с ним, русским учёным Ильей Мечниковым была разработана теория клеточного иммунитета, а немецким учёным Эмилем фон Берингом - гуморального иммунитета.</w:t>
      </w:r>
    </w:p>
    <w:p w:rsidR="00906110" w:rsidRPr="00906110" w:rsidRDefault="00906110" w:rsidP="0090611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6110">
        <w:rPr>
          <w:rFonts w:ascii="Times New Roman" w:eastAsia="Times New Roman" w:hAnsi="Times New Roman" w:cs="Times New Roman"/>
          <w:color w:val="000000"/>
          <w:sz w:val="27"/>
          <w:szCs w:val="27"/>
          <w:lang w:eastAsia="ru-RU"/>
        </w:rPr>
        <w:t>Иммунопрофилактика ряда инфекционных заболеваний позволила за последние два столетия сохранить миллионы человеческих жизней. Иммунизация населения, осуществляемая на всех континентах, привела к глобальному искоренению оспы, ограничению полиомиелита и значительному уменьшению распространенности других заболеваний, поддающихся вакцинопрофилактике. Сегодня прививки прочно вошли в повседневную жизнь: в мире используется 30-40 вакцин, в прививочный календарь в РБ входят 12 вакцин. Среди микроорганизмов, против которых успешно борются при помощи прививок, есть вирусы (возбудители кори, краснухи, свинки, полиомиелита, гепатита В, ротавирусной инфекции) и бактерии (возбудители туберкулёза, дифтерии, коклюша, столбняка, гемофильной инфекции).</w:t>
      </w:r>
    </w:p>
    <w:p w:rsidR="00906110" w:rsidRPr="00906110" w:rsidRDefault="00906110" w:rsidP="0090611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6110">
        <w:rPr>
          <w:rFonts w:ascii="Times New Roman" w:eastAsia="Times New Roman" w:hAnsi="Times New Roman" w:cs="Times New Roman"/>
          <w:color w:val="000000"/>
          <w:sz w:val="27"/>
          <w:szCs w:val="27"/>
          <w:lang w:eastAsia="ru-RU"/>
        </w:rPr>
        <w:t xml:space="preserve">В Беларуси проведение прививок регламентируется постановлением МЗ РБ № 106 от 18.07.2012г. «Об установлении Национального календаря </w:t>
      </w:r>
      <w:r w:rsidRPr="00906110">
        <w:rPr>
          <w:rFonts w:ascii="Times New Roman" w:eastAsia="Times New Roman" w:hAnsi="Times New Roman" w:cs="Times New Roman"/>
          <w:color w:val="000000"/>
          <w:sz w:val="27"/>
          <w:szCs w:val="27"/>
          <w:lang w:eastAsia="ru-RU"/>
        </w:rPr>
        <w:lastRenderedPageBreak/>
        <w:t>профилактических прививок, перечня профилактических прививок по эпидемическим показаниям, порядка и сроков их проведения» и приказом МЗ РБ N 191 от 27.02.2014г. «Об утверждении Инструкции по тактике проведения профилактических прививок среди населения в Республике Беларусь». В последние годы в календарный план в РБ введена вакцинация против краснухи, гепатита В, гемофильной инфекции, что свидетельствует о динамическом развитии стратегии вакцинации.</w:t>
      </w:r>
    </w:p>
    <w:p w:rsidR="00906110" w:rsidRPr="00906110" w:rsidRDefault="00906110" w:rsidP="0090611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6110">
        <w:rPr>
          <w:rFonts w:ascii="Times New Roman" w:eastAsia="Times New Roman" w:hAnsi="Times New Roman" w:cs="Times New Roman"/>
          <w:color w:val="000000"/>
          <w:sz w:val="27"/>
          <w:szCs w:val="27"/>
          <w:lang w:eastAsia="ru-RU"/>
        </w:rPr>
        <w:t>Необходимость иммунизации населения на сегодняшний день ни у кого не вызывает сомнения. Проводимая более 200 лет вакцинация проводилась с целью искоренения или значительного снижения инфекционных заболеваний. В постоянном развитии находилась и находится стратегия вакцинации, определяемая характером и уровнем инфекционной заболеваемости населения. В настоящее время на разных континентах и в разных странах решаются неоднозначные задачи, во многом зависящие от социально-экономического развития страны и структуры здравоохранения.</w:t>
      </w:r>
    </w:p>
    <w:p w:rsidR="00906110" w:rsidRPr="00906110" w:rsidRDefault="00906110" w:rsidP="0090611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6110">
        <w:rPr>
          <w:rFonts w:ascii="Times New Roman" w:eastAsia="Times New Roman" w:hAnsi="Times New Roman" w:cs="Times New Roman"/>
          <w:b/>
          <w:bCs/>
          <w:color w:val="000000"/>
          <w:sz w:val="27"/>
          <w:szCs w:val="27"/>
          <w:lang w:eastAsia="ru-RU"/>
        </w:rPr>
        <w:t>Усовершенствование качества вакцин и создание новых типов вакцин</w:t>
      </w:r>
    </w:p>
    <w:p w:rsidR="00906110" w:rsidRPr="00906110" w:rsidRDefault="00906110" w:rsidP="0090611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6110">
        <w:rPr>
          <w:rFonts w:ascii="Times New Roman" w:eastAsia="Times New Roman" w:hAnsi="Times New Roman" w:cs="Times New Roman"/>
          <w:color w:val="000000"/>
          <w:sz w:val="27"/>
          <w:szCs w:val="27"/>
          <w:lang w:eastAsia="ru-RU"/>
        </w:rPr>
        <w:t>Основное направление прикладной иммунологии – создание и совершенствование вакцин против инфекционных заболеваний. Необходимость создания иммуностимулирующих средств и новых типов вакцин для решения проблем инфекционных заболеваний и злокачественных опухолей, так как:</w:t>
      </w:r>
    </w:p>
    <w:p w:rsidR="00906110" w:rsidRPr="00906110" w:rsidRDefault="00906110" w:rsidP="00906110">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6110">
        <w:rPr>
          <w:rFonts w:ascii="Times New Roman" w:eastAsia="Times New Roman" w:hAnsi="Times New Roman" w:cs="Times New Roman"/>
          <w:color w:val="000000"/>
          <w:sz w:val="27"/>
          <w:szCs w:val="27"/>
          <w:lang w:eastAsia="ru-RU"/>
        </w:rPr>
        <w:t>- с развитием цивилизации и урбанизации население городов начнёт испытывать дефицит в антигенной стимуляции субэпителиальной лимфоидной ткани, что может привести к снижению естественной резистентности;</w:t>
      </w:r>
    </w:p>
    <w:p w:rsidR="00906110" w:rsidRPr="00906110" w:rsidRDefault="00906110" w:rsidP="00906110">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6110">
        <w:rPr>
          <w:rFonts w:ascii="Times New Roman" w:eastAsia="Times New Roman" w:hAnsi="Times New Roman" w:cs="Times New Roman"/>
          <w:color w:val="000000"/>
          <w:sz w:val="27"/>
          <w:szCs w:val="27"/>
          <w:lang w:eastAsia="ru-RU"/>
        </w:rPr>
        <w:t>- рост числа лиц с ИДС, активная иммунизация которых малоэффективна, профилактика инфекций у них возможна с помощью антител к общим антигенам возбудителей наиболее частых заболеваний;</w:t>
      </w:r>
    </w:p>
    <w:p w:rsidR="00906110" w:rsidRPr="00906110" w:rsidRDefault="00906110" w:rsidP="00906110">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6110">
        <w:rPr>
          <w:rFonts w:ascii="Times New Roman" w:eastAsia="Times New Roman" w:hAnsi="Times New Roman" w:cs="Times New Roman"/>
          <w:color w:val="000000"/>
          <w:sz w:val="27"/>
          <w:szCs w:val="27"/>
          <w:lang w:eastAsia="ru-RU"/>
        </w:rPr>
        <w:t>- ограниченный арсенал средств химиотерапии, особенно для лечения вирусных инфекций.</w:t>
      </w:r>
    </w:p>
    <w:p w:rsidR="00906110" w:rsidRPr="00906110" w:rsidRDefault="00906110" w:rsidP="0090611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6110">
        <w:rPr>
          <w:rFonts w:ascii="Times New Roman" w:eastAsia="Times New Roman" w:hAnsi="Times New Roman" w:cs="Times New Roman"/>
          <w:color w:val="000000"/>
          <w:sz w:val="27"/>
          <w:szCs w:val="27"/>
          <w:lang w:eastAsia="ru-RU"/>
        </w:rPr>
        <w:t>Развитие молекулярной биологии и биотехнологии позволило создать вакцины принципиально нового поколения – синтетические вакцины, т.е. соединение нескольких антигенных детерминант на синтетическом носителе, что позволяет получить Т-независимый иммунный ответ даже у низко-реагирующих индивидуумов.</w:t>
      </w:r>
    </w:p>
    <w:p w:rsidR="00906110" w:rsidRPr="00906110" w:rsidRDefault="00906110" w:rsidP="0090611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06110">
        <w:rPr>
          <w:rFonts w:ascii="Times New Roman" w:eastAsia="Times New Roman" w:hAnsi="Times New Roman" w:cs="Times New Roman"/>
          <w:color w:val="000000"/>
          <w:sz w:val="27"/>
          <w:szCs w:val="27"/>
          <w:lang w:eastAsia="ru-RU"/>
        </w:rPr>
        <w:t xml:space="preserve">Для защиты от любой инфекции необходимо создание иммунитета в основном к нескольким (1-2) главным антигенным детерминантам патогена. Однако современные технологии создания естественных вакцин не позволяют приблизиться к такой высочайшей степени очистки. Поэтому вакцины в том или ином количестве содержат балластные вещества – компоненты разрушенных микробных клеток, питательные среды клеток, на которых культивируются вирусы (куриные эмбрионы, клеточные культуры и т.п.). Качество вакцины во </w:t>
      </w:r>
      <w:r w:rsidRPr="00906110">
        <w:rPr>
          <w:rFonts w:ascii="Times New Roman" w:eastAsia="Times New Roman" w:hAnsi="Times New Roman" w:cs="Times New Roman"/>
          <w:color w:val="000000"/>
          <w:sz w:val="27"/>
          <w:szCs w:val="27"/>
          <w:lang w:eastAsia="ru-RU"/>
        </w:rPr>
        <w:lastRenderedPageBreak/>
        <w:t>многом определяется степенью очистки антигенов микробов или бактериальных токсинов, что в свою очередь определяет снижение частоты нежелательных реакций вакцинации.</w:t>
      </w:r>
    </w:p>
    <w:p w:rsidR="00136D13" w:rsidRDefault="00906110">
      <w:bookmarkStart w:id="0" w:name="_GoBack"/>
      <w:bookmarkEnd w:id="0"/>
    </w:p>
    <w:sectPr w:rsidR="00136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F2928"/>
    <w:multiLevelType w:val="multilevel"/>
    <w:tmpl w:val="4654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10"/>
    <w:rsid w:val="000730B8"/>
    <w:rsid w:val="005E2DDC"/>
    <w:rsid w:val="00906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061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611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061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61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061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611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061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61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981269">
      <w:bodyDiv w:val="1"/>
      <w:marLeft w:val="0"/>
      <w:marRight w:val="0"/>
      <w:marTop w:val="0"/>
      <w:marBottom w:val="0"/>
      <w:divBdr>
        <w:top w:val="none" w:sz="0" w:space="0" w:color="auto"/>
        <w:left w:val="none" w:sz="0" w:space="0" w:color="auto"/>
        <w:bottom w:val="none" w:sz="0" w:space="0" w:color="auto"/>
        <w:right w:val="none" w:sz="0" w:space="0" w:color="auto"/>
      </w:divBdr>
      <w:divsChild>
        <w:div w:id="1088892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1237</Words>
  <Characters>7054</Characters>
  <Application>Microsoft Office Word</Application>
  <DocSecurity>0</DocSecurity>
  <Lines>58</Lines>
  <Paragraphs>16</Paragraphs>
  <ScaleCrop>false</ScaleCrop>
  <Company>Home</Company>
  <LinksUpToDate>false</LinksUpToDate>
  <CharactersWithSpaces>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2018-03-01T07:59:00Z</dcterms:created>
  <dcterms:modified xsi:type="dcterms:W3CDTF">2018-03-01T07:59:00Z</dcterms:modified>
</cp:coreProperties>
</file>