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96" w:rsidRPr="001E2A51" w:rsidRDefault="00E16196" w:rsidP="00E16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2A51">
        <w:rPr>
          <w:rFonts w:ascii="Times New Roman" w:hAnsi="Times New Roman" w:cs="Times New Roman"/>
          <w:b/>
          <w:color w:val="7030A0"/>
          <w:sz w:val="28"/>
          <w:szCs w:val="28"/>
        </w:rPr>
        <w:t>Острые кишечные инфекции вирусной этиологии.</w:t>
      </w:r>
    </w:p>
    <w:p w:rsidR="00E16196" w:rsidRPr="00A13A41" w:rsidRDefault="00E16196" w:rsidP="00E161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A13A41">
        <w:rPr>
          <w:rFonts w:ascii="Times New Roman" w:hAnsi="Times New Roman" w:cs="Times New Roman"/>
          <w:i/>
          <w:color w:val="C00000"/>
          <w:sz w:val="28"/>
          <w:szCs w:val="28"/>
        </w:rPr>
        <w:t>Памятка для родителей.</w:t>
      </w:r>
    </w:p>
    <w:p w:rsidR="00E16196" w:rsidRPr="00A13A41" w:rsidRDefault="00E16196" w:rsidP="00E1619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6196" w:rsidRPr="0028799F" w:rsidRDefault="00E16196" w:rsidP="00E16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050884" wp14:editId="04247F4E">
            <wp:simplePos x="0" y="0"/>
            <wp:positionH relativeFrom="column">
              <wp:posOffset>-472440</wp:posOffset>
            </wp:positionH>
            <wp:positionV relativeFrom="paragraph">
              <wp:posOffset>66675</wp:posOffset>
            </wp:positionV>
            <wp:extent cx="1464945" cy="1066800"/>
            <wp:effectExtent l="19050" t="19050" r="20955" b="19050"/>
            <wp:wrapTight wrapText="bothSides">
              <wp:wrapPolygon edited="0">
                <wp:start x="-281" y="-386"/>
                <wp:lineTo x="-281" y="21986"/>
                <wp:lineTo x="21909" y="21986"/>
                <wp:lineTo x="21909" y="-386"/>
                <wp:lineTo x="-281" y="-386"/>
              </wp:wrapPolygon>
            </wp:wrapTight>
            <wp:docPr id="1" name="Рисунок 1" descr="G:\СЛУЦК\памятки\информация по РВИ\картинки\iлд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ЛУЦК\памятки\информация по РВИ\картинки\iлд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066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Острые кишечные инфекции</w:t>
      </w:r>
      <w:r w:rsidRPr="00AA583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многочисленная группа острых инфекционных заболеваний, с преимущественным поражением  желудочно-кишечного тракта, возбудителями которых  могут быть  вирусы (ротавирусная, энтеровирусная, норовирусная, аденовирусная, астровирусная инфекции и др.), бактерии (</w:t>
      </w:r>
      <w:r w:rsidRPr="00AA5838">
        <w:rPr>
          <w:rFonts w:ascii="Times New Roman" w:hAnsi="Times New Roman" w:cs="Times New Roman"/>
          <w:sz w:val="28"/>
          <w:szCs w:val="28"/>
        </w:rPr>
        <w:t xml:space="preserve">брюшной тиф, сальмонеллёз, дизентерия, </w:t>
      </w:r>
      <w:r w:rsidRPr="00201663">
        <w:rPr>
          <w:rFonts w:ascii="Times New Roman" w:hAnsi="Times New Roman" w:cs="Times New Roman"/>
          <w:sz w:val="28"/>
          <w:szCs w:val="28"/>
        </w:rPr>
        <w:t xml:space="preserve"> </w:t>
      </w:r>
      <w:r w:rsidRPr="00AA5838">
        <w:rPr>
          <w:rFonts w:ascii="Times New Roman" w:hAnsi="Times New Roman" w:cs="Times New Roman"/>
          <w:sz w:val="28"/>
          <w:szCs w:val="28"/>
        </w:rPr>
        <w:t xml:space="preserve">холера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838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) и простейшие (лямблиоз). </w:t>
      </w:r>
    </w:p>
    <w:p w:rsidR="00E16196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A51">
        <w:rPr>
          <w:rFonts w:ascii="Times New Roman" w:hAnsi="Times New Roman" w:cs="Times New Roman"/>
          <w:b/>
          <w:color w:val="7030A0"/>
          <w:sz w:val="28"/>
          <w:szCs w:val="28"/>
        </w:rPr>
        <w:t>Гастроэнтериты вирусной этиологии</w:t>
      </w:r>
      <w:r>
        <w:rPr>
          <w:rFonts w:ascii="Times New Roman" w:hAnsi="Times New Roman" w:cs="Times New Roman"/>
          <w:sz w:val="28"/>
          <w:szCs w:val="28"/>
        </w:rPr>
        <w:t xml:space="preserve"> широко распространены во всех странах мира. Заболеваемость регистрируется в течение всего года, однако подъем заболеваемости рота- и аденовирусной инфекции отмечается в холодное время года, а энтеровирусной </w:t>
      </w:r>
      <w:r w:rsidRPr="0028799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 теплое время, с июня по октябрь.</w:t>
      </w:r>
      <w:r w:rsidRPr="00797132">
        <w:rPr>
          <w:rFonts w:ascii="Times New Roman" w:hAnsi="Times New Roman" w:cs="Times New Roman"/>
          <w:sz w:val="28"/>
          <w:szCs w:val="28"/>
        </w:rPr>
        <w:t xml:space="preserve"> </w:t>
      </w:r>
      <w:r w:rsidRPr="00246DF1">
        <w:rPr>
          <w:rFonts w:ascii="Times New Roman" w:hAnsi="Times New Roman" w:cs="Times New Roman"/>
          <w:sz w:val="28"/>
          <w:szCs w:val="28"/>
        </w:rPr>
        <w:t>Чаще ими болею</w:t>
      </w:r>
      <w:r>
        <w:rPr>
          <w:rFonts w:ascii="Times New Roman" w:hAnsi="Times New Roman" w:cs="Times New Roman"/>
          <w:sz w:val="28"/>
          <w:szCs w:val="28"/>
        </w:rPr>
        <w:t>т: дети в возрасте от 0 до 6 лет; дети находящиеся на искусственном вскармливании; взрослые в семьях, где есть больные дети; пожилые люди с ослабленным иммунитетом.</w:t>
      </w:r>
    </w:p>
    <w:p w:rsidR="00E16196" w:rsidRPr="00AA5838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Вирусы, вызывающие гастроэнтериты, достаточно устойчивы во внешней среде, особой устойчивостью отличается энтеровирус. Вирусы хорошо переносят замораживание, но чувствительны к высокой температуре, 95% этиловому спирту, многим дезинфектантам (которые обладают вирулицидным действием) и ультрафиолетовому излучению.</w:t>
      </w:r>
    </w:p>
    <w:p w:rsidR="00E16196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F1">
        <w:rPr>
          <w:rFonts w:ascii="Times New Roman" w:hAnsi="Times New Roman" w:cs="Times New Roman"/>
          <w:sz w:val="28"/>
          <w:szCs w:val="28"/>
        </w:rPr>
        <w:t>Источником возбудителя инфекции является больной человек или вирусоноситель</w:t>
      </w:r>
      <w:r>
        <w:rPr>
          <w:rFonts w:ascii="Times New Roman" w:hAnsi="Times New Roman" w:cs="Times New Roman"/>
          <w:sz w:val="28"/>
          <w:szCs w:val="28"/>
        </w:rPr>
        <w:t xml:space="preserve"> (без клинических проявлений)</w:t>
      </w:r>
      <w:r w:rsidRPr="00246DF1">
        <w:rPr>
          <w:rFonts w:ascii="Times New Roman" w:hAnsi="Times New Roman" w:cs="Times New Roman"/>
          <w:sz w:val="28"/>
          <w:szCs w:val="28"/>
        </w:rPr>
        <w:t>. Роль животных</w:t>
      </w:r>
      <w:r>
        <w:rPr>
          <w:rFonts w:ascii="Times New Roman" w:hAnsi="Times New Roman" w:cs="Times New Roman"/>
          <w:sz w:val="28"/>
          <w:szCs w:val="28"/>
        </w:rPr>
        <w:t>, которые также болеют вирусными инфекциями,</w:t>
      </w:r>
      <w:r w:rsidRPr="00246DF1">
        <w:rPr>
          <w:rFonts w:ascii="Times New Roman" w:hAnsi="Times New Roman" w:cs="Times New Roman"/>
          <w:sz w:val="28"/>
          <w:szCs w:val="28"/>
        </w:rPr>
        <w:t xml:space="preserve"> как источников инфекции</w:t>
      </w:r>
      <w:r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Pr="00246DF1">
        <w:rPr>
          <w:rFonts w:ascii="Times New Roman" w:hAnsi="Times New Roman" w:cs="Times New Roman"/>
          <w:sz w:val="28"/>
          <w:szCs w:val="28"/>
        </w:rPr>
        <w:t xml:space="preserve"> не доказана.</w:t>
      </w:r>
      <w:r w:rsidRPr="00DD0D0D">
        <w:rPr>
          <w:rFonts w:ascii="Times New Roman" w:hAnsi="Times New Roman" w:cs="Times New Roman"/>
          <w:sz w:val="28"/>
          <w:szCs w:val="28"/>
        </w:rPr>
        <w:t xml:space="preserve"> </w:t>
      </w:r>
      <w:r w:rsidRPr="00246DF1">
        <w:rPr>
          <w:rFonts w:ascii="Times New Roman" w:hAnsi="Times New Roman" w:cs="Times New Roman"/>
          <w:sz w:val="28"/>
          <w:szCs w:val="28"/>
        </w:rPr>
        <w:t>Больной становится заразным с началом развития клинических симптомов и сохраняет заразительность от 1-3 до 7-8 дней, редко до 2-3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96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 передачи возбудителя – фекально-оральный (алиментарный), т.е. вирус попадает в наш организм через рот, посредством следующих путей передачи:</w:t>
      </w:r>
    </w:p>
    <w:p w:rsidR="00E16196" w:rsidRPr="00167274" w:rsidRDefault="00E16196" w:rsidP="00E16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89BA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контактно-бытового:  грязные</w:t>
      </w:r>
      <w:r w:rsidRPr="00167274">
        <w:rPr>
          <w:rFonts w:ascii="Times New Roman" w:hAnsi="Times New Roman"/>
          <w:sz w:val="28"/>
          <w:szCs w:val="28"/>
        </w:rPr>
        <w:t xml:space="preserve"> рук</w:t>
      </w:r>
      <w:r>
        <w:rPr>
          <w:rFonts w:ascii="Times New Roman" w:hAnsi="Times New Roman"/>
          <w:sz w:val="28"/>
          <w:szCs w:val="28"/>
        </w:rPr>
        <w:t>и</w:t>
      </w:r>
      <w:r w:rsidRPr="00167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предметы быта, детские игрушки и сос</w:t>
      </w:r>
      <w:r w:rsidRPr="0016727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 загрязненные возбудителем</w:t>
      </w:r>
      <w:r w:rsidRPr="00167274">
        <w:rPr>
          <w:rFonts w:ascii="Times New Roman" w:hAnsi="Times New Roman"/>
          <w:sz w:val="28"/>
          <w:szCs w:val="28"/>
        </w:rPr>
        <w:t>;</w:t>
      </w:r>
    </w:p>
    <w:p w:rsidR="00E16196" w:rsidRPr="00167274" w:rsidRDefault="00E16196" w:rsidP="00E16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89BA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67274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ного: при употреблении некипяченой воды</w:t>
      </w:r>
      <w:r w:rsidRPr="00167274">
        <w:rPr>
          <w:rFonts w:ascii="Times New Roman" w:hAnsi="Times New Roman"/>
          <w:sz w:val="28"/>
          <w:szCs w:val="28"/>
        </w:rPr>
        <w:t xml:space="preserve">, т.к. основная </w:t>
      </w:r>
      <w:r>
        <w:rPr>
          <w:rFonts w:ascii="Times New Roman" w:hAnsi="Times New Roman"/>
          <w:sz w:val="28"/>
          <w:szCs w:val="28"/>
        </w:rPr>
        <w:t xml:space="preserve">её масса, </w:t>
      </w:r>
      <w:r w:rsidRPr="00167274">
        <w:rPr>
          <w:rFonts w:ascii="Times New Roman" w:hAnsi="Times New Roman"/>
          <w:sz w:val="28"/>
          <w:szCs w:val="28"/>
        </w:rPr>
        <w:t>не подвергается специальной очистке от вирусов;</w:t>
      </w:r>
    </w:p>
    <w:p w:rsidR="00E16196" w:rsidRPr="00167274" w:rsidRDefault="00E16196" w:rsidP="00E16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89BA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пищевого: овощи, фрукты, молоко и молочные продукты, загрязненные</w:t>
      </w:r>
      <w:r w:rsidRPr="00167274">
        <w:rPr>
          <w:rFonts w:ascii="Times New Roman" w:hAnsi="Times New Roman"/>
          <w:sz w:val="28"/>
          <w:szCs w:val="28"/>
        </w:rPr>
        <w:t xml:space="preserve"> вирусом при переработке, реализации или хранении. </w:t>
      </w:r>
    </w:p>
    <w:p w:rsidR="00E16196" w:rsidRDefault="00E16196" w:rsidP="00E1619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</w:t>
      </w:r>
      <w:r w:rsidRPr="00167274">
        <w:rPr>
          <w:rFonts w:ascii="Times New Roman" w:hAnsi="Times New Roman"/>
          <w:sz w:val="28"/>
          <w:szCs w:val="28"/>
        </w:rPr>
        <w:t>ля возбудителей диарей адено- и энтеровирусной этиологии</w:t>
      </w:r>
      <w:r>
        <w:rPr>
          <w:rFonts w:ascii="Times New Roman" w:hAnsi="Times New Roman"/>
          <w:sz w:val="28"/>
          <w:szCs w:val="28"/>
        </w:rPr>
        <w:t xml:space="preserve"> характерен и воздушно-капельный механизм передачи, а для ротавирусной инфекции он не исключается</w:t>
      </w:r>
      <w:r w:rsidRPr="00167274">
        <w:rPr>
          <w:rFonts w:ascii="Times New Roman" w:hAnsi="Times New Roman"/>
          <w:sz w:val="28"/>
          <w:szCs w:val="28"/>
        </w:rPr>
        <w:t>.</w:t>
      </w:r>
    </w:p>
    <w:p w:rsidR="00E16196" w:rsidRPr="00EF0631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F1">
        <w:rPr>
          <w:rFonts w:ascii="Times New Roman" w:hAnsi="Times New Roman" w:cs="Times New Roman"/>
          <w:sz w:val="28"/>
          <w:szCs w:val="28"/>
        </w:rPr>
        <w:t>Инкубационный период в боль</w:t>
      </w:r>
      <w:r>
        <w:rPr>
          <w:rFonts w:ascii="Times New Roman" w:hAnsi="Times New Roman" w:cs="Times New Roman"/>
          <w:sz w:val="28"/>
          <w:szCs w:val="28"/>
        </w:rPr>
        <w:t>шинстве случаев составляет от 12-24 часов до 7 дней, а в случае энтеровирусов -  до 14 дней (чаще 5-7 дней)</w:t>
      </w:r>
      <w:r w:rsidRPr="00246DF1">
        <w:rPr>
          <w:rFonts w:ascii="Times New Roman" w:hAnsi="Times New Roman" w:cs="Times New Roman"/>
          <w:sz w:val="28"/>
          <w:szCs w:val="28"/>
        </w:rPr>
        <w:t>. Заболевание может протекать в виде гастроэнтерита или энтерита. Заболевание начинается остро с появления болей в животе, тошноты</w:t>
      </w:r>
      <w:r>
        <w:rPr>
          <w:rFonts w:ascii="Times New Roman" w:hAnsi="Times New Roman" w:cs="Times New Roman"/>
          <w:sz w:val="28"/>
          <w:szCs w:val="28"/>
        </w:rPr>
        <w:t>, затем появляется рвота и диарея</w:t>
      </w:r>
      <w:r w:rsidRPr="00246DF1">
        <w:rPr>
          <w:rFonts w:ascii="Times New Roman" w:hAnsi="Times New Roman" w:cs="Times New Roman"/>
          <w:sz w:val="28"/>
          <w:szCs w:val="28"/>
        </w:rPr>
        <w:t xml:space="preserve"> или только диарея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DF1">
        <w:rPr>
          <w:rFonts w:ascii="Times New Roman" w:hAnsi="Times New Roman" w:cs="Times New Roman"/>
          <w:sz w:val="28"/>
          <w:szCs w:val="28"/>
        </w:rPr>
        <w:t xml:space="preserve"> без признаков поражения </w:t>
      </w:r>
      <w:r w:rsidRPr="00246DF1">
        <w:rPr>
          <w:rFonts w:ascii="Times New Roman" w:hAnsi="Times New Roman" w:cs="Times New Roman"/>
          <w:sz w:val="28"/>
          <w:szCs w:val="28"/>
        </w:rPr>
        <w:lastRenderedPageBreak/>
        <w:t xml:space="preserve">желудка. Температура тела повышается </w:t>
      </w:r>
      <w:r>
        <w:rPr>
          <w:rFonts w:ascii="Times New Roman" w:hAnsi="Times New Roman" w:cs="Times New Roman"/>
          <w:sz w:val="28"/>
          <w:szCs w:val="28"/>
        </w:rPr>
        <w:t>до 37-39°С  и держится 1-2 дня.</w:t>
      </w:r>
      <w:r w:rsidRPr="00246DF1">
        <w:rPr>
          <w:rFonts w:ascii="Times New Roman" w:hAnsi="Times New Roman" w:cs="Times New Roman"/>
          <w:sz w:val="28"/>
          <w:szCs w:val="28"/>
        </w:rPr>
        <w:t xml:space="preserve"> Стул жидкий, водянистый, при астровирусной инфекции в испражнениях м</w:t>
      </w:r>
      <w:r>
        <w:rPr>
          <w:rFonts w:ascii="Times New Roman" w:hAnsi="Times New Roman" w:cs="Times New Roman"/>
          <w:sz w:val="28"/>
          <w:szCs w:val="28"/>
        </w:rPr>
        <w:t>ожет быть примесь слизи и даже крови, а при ротавирусной инфекции может быть примесь зелени</w:t>
      </w:r>
      <w:r w:rsidRPr="00246DF1">
        <w:rPr>
          <w:rFonts w:ascii="Times New Roman" w:hAnsi="Times New Roman" w:cs="Times New Roman"/>
          <w:sz w:val="28"/>
          <w:szCs w:val="28"/>
        </w:rPr>
        <w:t>; дегидратация</w:t>
      </w:r>
      <w:r>
        <w:rPr>
          <w:rFonts w:ascii="Times New Roman" w:hAnsi="Times New Roman" w:cs="Times New Roman"/>
          <w:sz w:val="28"/>
          <w:szCs w:val="28"/>
        </w:rPr>
        <w:t xml:space="preserve"> (обезвоживание)</w:t>
      </w:r>
      <w:r w:rsidRPr="00246DF1">
        <w:rPr>
          <w:rFonts w:ascii="Times New Roman" w:hAnsi="Times New Roman" w:cs="Times New Roman"/>
          <w:sz w:val="28"/>
          <w:szCs w:val="28"/>
        </w:rPr>
        <w:t xml:space="preserve"> свыше 5% массы тела </w:t>
      </w:r>
      <w:r>
        <w:rPr>
          <w:rFonts w:ascii="Times New Roman" w:hAnsi="Times New Roman" w:cs="Times New Roman"/>
          <w:sz w:val="28"/>
          <w:szCs w:val="28"/>
        </w:rPr>
        <w:t>наблюдается редко</w:t>
      </w:r>
      <w:r w:rsidRPr="00246DF1">
        <w:rPr>
          <w:rFonts w:ascii="Times New Roman" w:hAnsi="Times New Roman" w:cs="Times New Roman"/>
          <w:sz w:val="28"/>
          <w:szCs w:val="28"/>
        </w:rPr>
        <w:t>.</w:t>
      </w:r>
      <w:r w:rsidRPr="00EF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</w:t>
      </w:r>
      <w:r w:rsidRPr="00EF063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новирусной инфекции ведущим может быть симптомом ОРЗ </w:t>
      </w:r>
      <w:r w:rsidRPr="00EF0631">
        <w:rPr>
          <w:rFonts w:ascii="Times New Roman" w:hAnsi="Times New Roman" w:cs="Times New Roman"/>
          <w:sz w:val="28"/>
          <w:szCs w:val="28"/>
        </w:rPr>
        <w:t>и возникновением конъюнктивита (не во всех случаях).</w:t>
      </w:r>
      <w:r>
        <w:rPr>
          <w:rFonts w:ascii="Times New Roman" w:hAnsi="Times New Roman" w:cs="Times New Roman"/>
          <w:sz w:val="28"/>
          <w:szCs w:val="28"/>
        </w:rPr>
        <w:t xml:space="preserve"> Вначале, при ротавирусной инфекции возможны катаральные проявления (насморк, боль в горле, покашливание), что также часто принимается за ОРЗ. </w:t>
      </w:r>
      <w:r w:rsidRPr="00EF0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96" w:rsidRPr="00246DF1" w:rsidRDefault="00E16196" w:rsidP="00E16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color w:val="000000" w:themeColor="text1"/>
          <w:sz w:val="28"/>
          <w:szCs w:val="28"/>
        </w:rPr>
        <w:t>Энтеровирус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ы,</w:t>
      </w:r>
      <w:r w:rsidRPr="00AE4007">
        <w:rPr>
          <w:rFonts w:ascii="Times New Roman" w:hAnsi="Times New Roman" w:cs="Times New Roman"/>
          <w:sz w:val="28"/>
          <w:szCs w:val="28"/>
        </w:rPr>
        <w:t xml:space="preserve"> в большинстве случаев вызывают скрытую инфекцию или слабо выраженные симптомы различных заболеваний. Однако они могут проявляться в виде серозных менингитов, эпидемических миалгий (болей в мышцах), миакардитов, герпетических ангин, эпидемических геморрагических конъюктивитов, респираторных и желудочно-кишечных расстройств, также лихорадочных заболеваний.</w:t>
      </w:r>
    </w:p>
    <w:p w:rsidR="00E16196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F1">
        <w:rPr>
          <w:rFonts w:ascii="Times New Roman" w:hAnsi="Times New Roman" w:cs="Times New Roman"/>
          <w:sz w:val="28"/>
          <w:szCs w:val="28"/>
        </w:rPr>
        <w:t>В основу профилактики заражения вирусными диареями положена боязнь вирусов высоких температур, соблюдение личной гигиены, бытовой чистоплотности и культуры.</w:t>
      </w:r>
    </w:p>
    <w:p w:rsidR="00E16196" w:rsidRPr="00246DF1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196" w:rsidRPr="001E2A51" w:rsidRDefault="00E16196" w:rsidP="00E1619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E2A51">
        <w:rPr>
          <w:rFonts w:ascii="Times New Roman" w:hAnsi="Times New Roman"/>
          <w:b/>
          <w:color w:val="7030A0"/>
          <w:sz w:val="28"/>
          <w:szCs w:val="28"/>
        </w:rPr>
        <w:t>Итак, чтобы защитить себя, своих детей и близких</w:t>
      </w:r>
      <w:r w:rsidRPr="001E2A5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от заболевания вирусным гастроэнтеритом, необходимо соблюдать следующие рекомендации:</w:t>
      </w:r>
    </w:p>
    <w:p w:rsidR="00E16196" w:rsidRPr="00A9247F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196" w:rsidRPr="001E2A51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1E2A51">
        <w:rPr>
          <w:rFonts w:ascii="Times New Roman" w:hAnsi="Times New Roman" w:cs="Times New Roman"/>
          <w:sz w:val="28"/>
          <w:szCs w:val="28"/>
        </w:rPr>
        <w:t>о возможности, как можно дольше кормить детей раннего возраста грудным молоком, т.к. в нем находятся антитела защищающие малыша;</w:t>
      </w:r>
    </w:p>
    <w:p w:rsidR="00E16196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71DBC">
        <w:rPr>
          <w:rFonts w:ascii="Times New Roman" w:hAnsi="Times New Roman" w:cs="Times New Roman"/>
          <w:sz w:val="28"/>
          <w:szCs w:val="28"/>
        </w:rPr>
        <w:t>Воду из водопроводной сети и колодца пить только после предварительного кипячения, отдавать предпочтение бутилированной воде. Сырое молоко для всех члено</w:t>
      </w:r>
      <w:r>
        <w:rPr>
          <w:rFonts w:ascii="Times New Roman" w:hAnsi="Times New Roman" w:cs="Times New Roman"/>
          <w:sz w:val="28"/>
          <w:szCs w:val="28"/>
        </w:rPr>
        <w:t xml:space="preserve">в семьи, </w:t>
      </w:r>
      <w:r w:rsidRPr="00D71DBC">
        <w:rPr>
          <w:rFonts w:ascii="Times New Roman" w:hAnsi="Times New Roman" w:cs="Times New Roman"/>
          <w:sz w:val="28"/>
          <w:szCs w:val="28"/>
        </w:rPr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71DBC">
        <w:rPr>
          <w:rFonts w:ascii="Times New Roman" w:hAnsi="Times New Roman" w:cs="Times New Roman"/>
          <w:sz w:val="28"/>
          <w:szCs w:val="28"/>
        </w:rPr>
        <w:t>маленьких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DBC">
        <w:rPr>
          <w:rFonts w:ascii="Times New Roman" w:hAnsi="Times New Roman" w:cs="Times New Roman"/>
          <w:sz w:val="28"/>
          <w:szCs w:val="28"/>
        </w:rPr>
        <w:t xml:space="preserve"> нужно обязательно кипятить. Детям нежелательно давать некипяченым даже парное молоко.</w:t>
      </w:r>
    </w:p>
    <w:p w:rsidR="00E16196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1DB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1DBC">
        <w:rPr>
          <w:rFonts w:ascii="Times New Roman" w:hAnsi="Times New Roman" w:cs="Times New Roman"/>
          <w:sz w:val="28"/>
          <w:szCs w:val="28"/>
        </w:rPr>
        <w:t>щательно мыть овощи и фрукты под проточно</w:t>
      </w:r>
      <w:r>
        <w:rPr>
          <w:rFonts w:ascii="Times New Roman" w:hAnsi="Times New Roman" w:cs="Times New Roman"/>
          <w:sz w:val="28"/>
          <w:szCs w:val="28"/>
        </w:rPr>
        <w:t>й водой, затем обдавать кипячёной, особенно для маленьких детей.</w:t>
      </w:r>
      <w:r w:rsidRPr="00AC1C88">
        <w:rPr>
          <w:rFonts w:ascii="Times New Roman" w:hAnsi="Times New Roman" w:cs="Times New Roman"/>
          <w:sz w:val="28"/>
          <w:szCs w:val="28"/>
        </w:rPr>
        <w:t xml:space="preserve"> </w:t>
      </w:r>
      <w:r w:rsidRPr="00EF0631">
        <w:rPr>
          <w:rFonts w:ascii="Times New Roman" w:hAnsi="Times New Roman" w:cs="Times New Roman"/>
          <w:sz w:val="28"/>
          <w:szCs w:val="28"/>
        </w:rPr>
        <w:t>Обязательно нужно мыть фрукты, которые чистятся: апельсины, бананы, мандарины. В противном случае, микробы, засевшие на кожуре, обязательно попадут в рот.</w:t>
      </w:r>
    </w:p>
    <w:p w:rsidR="00E16196" w:rsidRPr="00AC1C88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1C88">
        <w:rPr>
          <w:rFonts w:ascii="Times New Roman" w:hAnsi="Times New Roman" w:cs="Times New Roman"/>
          <w:sz w:val="28"/>
          <w:szCs w:val="28"/>
        </w:rPr>
        <w:t>. Не употреблять продукты сомнительного происхождения, с истекшим сроком годности.</w:t>
      </w:r>
    </w:p>
    <w:p w:rsidR="00E16196" w:rsidRPr="00246DF1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246DF1">
        <w:rPr>
          <w:rFonts w:ascii="Times New Roman" w:hAnsi="Times New Roman" w:cs="Times New Roman"/>
          <w:sz w:val="28"/>
          <w:szCs w:val="28"/>
        </w:rPr>
        <w:t xml:space="preserve">азбавлять </w:t>
      </w:r>
      <w:r>
        <w:rPr>
          <w:rFonts w:ascii="Times New Roman" w:hAnsi="Times New Roman" w:cs="Times New Roman"/>
          <w:sz w:val="28"/>
          <w:szCs w:val="28"/>
        </w:rPr>
        <w:t>детскую смесь</w:t>
      </w:r>
      <w:r w:rsidRPr="00246DF1">
        <w:rPr>
          <w:rFonts w:ascii="Times New Roman" w:hAnsi="Times New Roman" w:cs="Times New Roman"/>
          <w:sz w:val="28"/>
          <w:szCs w:val="28"/>
        </w:rPr>
        <w:t xml:space="preserve"> следует только остывающ</w:t>
      </w:r>
      <w:r>
        <w:rPr>
          <w:rFonts w:ascii="Times New Roman" w:hAnsi="Times New Roman" w:cs="Times New Roman"/>
          <w:sz w:val="28"/>
          <w:szCs w:val="28"/>
        </w:rPr>
        <w:t>ей кипяченой водой, а готовить её</w:t>
      </w:r>
      <w:r w:rsidRPr="00246DF1">
        <w:rPr>
          <w:rFonts w:ascii="Times New Roman" w:hAnsi="Times New Roman" w:cs="Times New Roman"/>
          <w:sz w:val="28"/>
          <w:szCs w:val="28"/>
        </w:rPr>
        <w:t xml:space="preserve"> исключительно на одно кормление.</w:t>
      </w:r>
    </w:p>
    <w:p w:rsidR="00E16196" w:rsidRPr="00EF0631" w:rsidRDefault="00E16196" w:rsidP="00E16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Обмывать</w:t>
      </w:r>
      <w:r w:rsidRPr="00EF0631">
        <w:rPr>
          <w:rFonts w:ascii="Times New Roman" w:hAnsi="Times New Roman" w:cs="Times New Roman"/>
          <w:sz w:val="28"/>
          <w:szCs w:val="28"/>
        </w:rPr>
        <w:t xml:space="preserve"> горячей водой индивидуальные упаковки с йогуртом, соком, которые даете детям. На упаковке могут быть вирусы. </w:t>
      </w:r>
    </w:p>
    <w:p w:rsidR="00E16196" w:rsidRPr="00093AF2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2">
        <w:rPr>
          <w:rFonts w:ascii="Times New Roman" w:hAnsi="Times New Roman" w:cs="Times New Roman"/>
          <w:sz w:val="28"/>
          <w:szCs w:val="28"/>
        </w:rPr>
        <w:t>7. Выделить разделочный инвентарь (ножи и доски) отдельно для сырых и  готовых продуктов.</w:t>
      </w:r>
    </w:p>
    <w:p w:rsidR="00E16196" w:rsidRPr="00093AF2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2">
        <w:rPr>
          <w:rFonts w:ascii="Times New Roman" w:hAnsi="Times New Roman" w:cs="Times New Roman"/>
          <w:sz w:val="28"/>
          <w:szCs w:val="28"/>
        </w:rPr>
        <w:t>8. Не допускать соприкосновения готовых продуктов и не прошедших термическую обработку, т.е. соблюдать товарное соседство продуктов в холодильнике.</w:t>
      </w:r>
    </w:p>
    <w:p w:rsidR="00E16196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2">
        <w:rPr>
          <w:rFonts w:ascii="Times New Roman" w:hAnsi="Times New Roman" w:cs="Times New Roman"/>
          <w:sz w:val="28"/>
          <w:szCs w:val="28"/>
        </w:rPr>
        <w:lastRenderedPageBreak/>
        <w:t>9. Чайную, столовую посуду и емкости, где хранились продукты, тщательно мыть с моющим средством, затем обдать кипятком и просушивать.</w:t>
      </w:r>
    </w:p>
    <w:p w:rsidR="00E16196" w:rsidRPr="00093AF2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2">
        <w:rPr>
          <w:rFonts w:ascii="Times New Roman" w:hAnsi="Times New Roman" w:cs="Times New Roman"/>
          <w:sz w:val="28"/>
          <w:szCs w:val="28"/>
        </w:rPr>
        <w:t>10. Следить за гигиеной жилого помещения, за чистотой предметов обихода: соски, пустышки, бутылочки, игрушки, дверные ручки, спусковые краны унитазов.</w:t>
      </w:r>
    </w:p>
    <w:p w:rsidR="00E16196" w:rsidRPr="00093AF2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2">
        <w:rPr>
          <w:rFonts w:ascii="Times New Roman" w:hAnsi="Times New Roman" w:cs="Times New Roman"/>
          <w:sz w:val="28"/>
          <w:szCs w:val="28"/>
        </w:rPr>
        <w:t>11. Соблюдать элементарные правила личной гигиены: тщательно мыть руки с мылом, особенно после посещения туалета, перед и вовремя приготовления пищи, перед едой, после прихода домой с улицы, следить за чистотой рук детей. С малых лет проводить гигиеническое воспитание своих детей.</w:t>
      </w:r>
    </w:p>
    <w:p w:rsidR="00E16196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F2">
        <w:rPr>
          <w:rFonts w:ascii="Times New Roman" w:hAnsi="Times New Roman" w:cs="Times New Roman"/>
          <w:sz w:val="28"/>
          <w:szCs w:val="28"/>
        </w:rPr>
        <w:t>12. Следить за состоянием здоровья всех членов семьи, в случае заболевания изолировать больного, обеспечив его индивидуальным бельем и посудой, и обратиться за медицинской помощью в лечебное учреждение.</w:t>
      </w:r>
    </w:p>
    <w:p w:rsidR="00E16196" w:rsidRDefault="00E16196" w:rsidP="00E161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196" w:rsidRDefault="00E16196" w:rsidP="00E1619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bookmarkStart w:id="0" w:name="_GoBack"/>
      <w:bookmarkEnd w:id="0"/>
      <w:r w:rsidRPr="008B76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</w:t>
      </w:r>
      <w:r w:rsidRPr="008B76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Уважаемые родители! </w:t>
      </w:r>
    </w:p>
    <w:p w:rsidR="00E16196" w:rsidRPr="008B7621" w:rsidRDefault="00E16196" w:rsidP="00E1619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B76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Позаботьтесь о здоровье своего ребенка, если он заболел острой кишечной инфекцией, обязательно обращайтесь за медицинской помощью в лечебные учреждения, не отправляйте его в детские организованные коллективы, это может привести к распространению инфекции и возникновению групповой заболеваемости. </w:t>
      </w:r>
    </w:p>
    <w:p w:rsidR="00136D13" w:rsidRDefault="00E16196"/>
    <w:sectPr w:rsidR="001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1EFB"/>
    <w:multiLevelType w:val="hybridMultilevel"/>
    <w:tmpl w:val="899A41DA"/>
    <w:lvl w:ilvl="0" w:tplc="943E98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96"/>
    <w:rsid w:val="000730B8"/>
    <w:rsid w:val="005E2DDC"/>
    <w:rsid w:val="00E1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619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E161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619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E161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5225</Characters>
  <Application>Microsoft Office Word</Application>
  <DocSecurity>0</DocSecurity>
  <Lines>43</Lines>
  <Paragraphs>12</Paragraphs>
  <ScaleCrop>false</ScaleCrop>
  <Company>Home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2018-05-14T12:02:00Z</dcterms:created>
  <dcterms:modified xsi:type="dcterms:W3CDTF">2018-05-14T12:02:00Z</dcterms:modified>
</cp:coreProperties>
</file>